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Dear Yellow Flash parent/carer, </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I’m delighted to let you know that today we launched the Silver Duke of Edinburgh’s Award (DofE) for Yellow Flash.</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u w:val="single"/>
          <w:lang w:eastAsia="en-GB"/>
        </w:rPr>
        <w:t>Why do DofE? </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Doing their DofE is a brilliant way for your young person to discover just how much they are capable of. It gives young people the chance to make new friends, follow their passions, learn new skills and make a difference in our community. Achieving a DofE Award is a great way to impress employers too. And it helps young people to see themselves differently and gain a new level of confidence. We always say that after taking on your DofE, you know that whatever life throws at you, you’re ready to deal with it. The DofE is non-competitive and a powerful way for every young person to build belief in themselves, whatever their background, interests and abilities.</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u w:val="single"/>
          <w:lang w:eastAsia="en-GB"/>
        </w:rPr>
        <w:t>How it works </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To achieve their Silver Award, your young person will need to complete four sections – Volunteering, Physical, Skills and the Expedition. The Expedition involves spending three days and two nights in the countryside. We provide training beforehand to ensure everyone is fully prepared and has the best possible experience. This year there will be a practice expedition</w:t>
      </w:r>
      <w:r>
        <w:t xml:space="preserve"> and a qualifier expedition, wi</w:t>
      </w:r>
      <w:r>
        <w:t>th more information to follow.</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u w:val="single"/>
          <w:lang w:eastAsia="en-GB"/>
        </w:rPr>
        <w:t>Timescales</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To achieve an award young people must show persistence, commitment and personal development. The timescales are set by DofE centrally and the volunteering, physical and skills sections must be completed for at least 3 months (13 weeks) with two sections completed for 6 months (26 weeks) one being volunteering. This is longer if you are a Direct Entrant and haven’t got Bronze - see below.</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 xml:space="preserve">Remember that we encourage all individuals to sign in to eDofE at least </w:t>
      </w:r>
      <w:r>
        <w:rPr>
          <w:rFonts w:ascii="Calibri" w:eastAsia="Times New Roman" w:hAnsi="Calibri" w:cs="Calibri"/>
          <w:b/>
          <w:bCs/>
          <w:color w:val="000000"/>
          <w:lang w:eastAsia="en-GB"/>
        </w:rPr>
        <w:t>once a week</w:t>
      </w:r>
      <w:r>
        <w:rPr>
          <w:rFonts w:ascii="Calibri" w:eastAsia="Times New Roman" w:hAnsi="Calibri" w:cs="Calibri"/>
          <w:color w:val="000000"/>
          <w:lang w:eastAsia="en-GB"/>
        </w:rPr>
        <w:t xml:space="preserve"> to check if they have any feedback from </w:t>
      </w:r>
      <w:proofErr w:type="spellStart"/>
      <w:r>
        <w:rPr>
          <w:rFonts w:ascii="Calibri" w:eastAsia="Times New Roman" w:hAnsi="Calibri" w:cs="Calibri"/>
          <w:color w:val="000000"/>
          <w:lang w:eastAsia="en-GB"/>
        </w:rPr>
        <w:t>Graveney</w:t>
      </w:r>
      <w:proofErr w:type="spellEnd"/>
      <w:r>
        <w:rPr>
          <w:rFonts w:ascii="Calibri" w:eastAsia="Times New Roman" w:hAnsi="Calibri" w:cs="Calibri"/>
          <w:color w:val="000000"/>
          <w:lang w:eastAsia="en-GB"/>
        </w:rPr>
        <w:t xml:space="preserve"> staff regarding any evidence towards their award.</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drawing>
          <wp:inline distT="0" distB="0" distL="0" distR="0">
            <wp:extent cx="3162741" cy="214342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162741" cy="2143424"/>
                    </a:xfrm>
                    <a:prstGeom prst="rect">
                      <a:avLst/>
                    </a:prstGeom>
                  </pic:spPr>
                </pic:pic>
              </a:graphicData>
            </a:graphic>
          </wp:inline>
        </w:drawing>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u w:val="single"/>
          <w:lang w:eastAsia="en-GB"/>
        </w:rPr>
        <w:t>Practice Expedition:</w:t>
      </w:r>
    </w:p>
    <w:p>
      <w:pPr>
        <w:spacing w:after="0" w:line="240" w:lineRule="auto"/>
      </w:pPr>
      <w:r>
        <w:t>The dates for Practice Expeditions are:</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br/>
        <w:t>Monday 24th – Wednesday 26th May 2027</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lang w:eastAsia="en-GB"/>
        </w:rPr>
        <w:t>Or</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Wednesday 26th – Friday 28th May 2027</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These will be taking place in the Surrey Hills.  The cost for the 3 day practice expedition is £100.   (Free for Pupil Premium)</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u w:val="single"/>
          <w:lang w:eastAsia="en-GB"/>
        </w:rPr>
        <w:t>Qualifier Expedition:</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Monday 5th to Wednesday 7th July 2027</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lang w:eastAsia="en-GB"/>
        </w:rPr>
        <w:t>Or</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Wednesday 7th to Friday 9th July 2027</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These will take place in the South Downs National Park and the cost for the 3 day qualifier expedition is £120.  (Free for Pupil Premium)</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 xml:space="preserve">To become eligible to attend the expedition students must have completed </w:t>
      </w:r>
      <w:r>
        <w:rPr>
          <w:rFonts w:ascii="Calibri" w:eastAsia="Times New Roman" w:hAnsi="Calibri" w:cs="Calibri"/>
          <w:b/>
          <w:bCs/>
          <w:color w:val="000000"/>
          <w:lang w:eastAsia="en-GB"/>
        </w:rPr>
        <w:t>two</w:t>
      </w:r>
      <w:r>
        <w:rPr>
          <w:rFonts w:ascii="Calibri" w:eastAsia="Times New Roman" w:hAnsi="Calibri" w:cs="Calibri"/>
          <w:color w:val="000000"/>
          <w:lang w:eastAsia="en-GB"/>
        </w:rPr>
        <w:t xml:space="preserve"> out of the three sections (volunteering, physical and skills) with Green ticks on their EDofE account by </w:t>
      </w:r>
      <w:r>
        <w:rPr>
          <w:rFonts w:ascii="Calibri" w:eastAsia="Times New Roman" w:hAnsi="Calibri" w:cs="Calibri"/>
          <w:b/>
          <w:bCs/>
          <w:color w:val="000000"/>
          <w:lang w:eastAsia="en-GB"/>
        </w:rPr>
        <w:t>Wednesday 14th April 2027</w:t>
      </w:r>
      <w:r>
        <w:rPr>
          <w:rFonts w:ascii="Calibri" w:eastAsia="Times New Roman" w:hAnsi="Calibri" w:cs="Calibri"/>
          <w:color w:val="000000"/>
          <w:lang w:eastAsia="en-GB"/>
        </w:rPr>
        <w:t xml:space="preserve"> (Direct Entrants will have a different deadline, TBC). This is to allow expedition training to commence after Easter 2027 for both the practice and qualifier expeditions. </w:t>
      </w:r>
    </w:p>
    <w:p>
      <w:pPr>
        <w:spacing w:after="24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u w:val="single"/>
          <w:lang w:eastAsia="en-GB"/>
        </w:rPr>
        <w:t>What’s next?</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 xml:space="preserve">We hope lots of our young people will take this opportunity to get involved with DofE. To secure your child’s place on the DofE programme the enrolment fee must be paid via parent pay by </w:t>
      </w:r>
      <w:r>
        <w:rPr>
          <w:rFonts w:ascii="Calibri" w:eastAsia="Times New Roman" w:hAnsi="Calibri" w:cs="Calibri"/>
          <w:b/>
          <w:bCs/>
          <w:color w:val="000000"/>
          <w:lang w:eastAsia="en-GB"/>
        </w:rPr>
        <w:t>Friday 16th October 2026.</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 xml:space="preserve">The enrolment cost is </w:t>
      </w:r>
      <w:r>
        <w:rPr>
          <w:rFonts w:ascii="Calibri" w:eastAsia="Times New Roman" w:hAnsi="Calibri" w:cs="Calibri"/>
          <w:b/>
          <w:bCs/>
          <w:color w:val="000000"/>
          <w:lang w:eastAsia="en-GB"/>
        </w:rPr>
        <w:t>£35</w:t>
      </w:r>
      <w:r>
        <w:rPr>
          <w:rFonts w:ascii="Calibri" w:eastAsia="Times New Roman" w:hAnsi="Calibri" w:cs="Calibri"/>
          <w:color w:val="000000"/>
          <w:lang w:eastAsia="en-GB"/>
        </w:rPr>
        <w:t xml:space="preserve"> per person and can be paid now via parent pay, doing so confirms your child’s participation within the programme. Please note, this is non-refundable if students sign up but do not complete the full award.  If you are entitled to Pupil Premium payment, then the enrolment fee is required but there will be </w:t>
      </w:r>
      <w:r>
        <w:rPr>
          <w:rFonts w:ascii="Calibri" w:eastAsia="Times New Roman" w:hAnsi="Calibri" w:cs="Calibri"/>
          <w:b/>
          <w:bCs/>
          <w:color w:val="000000"/>
          <w:lang w:eastAsia="en-GB"/>
        </w:rPr>
        <w:t>no cost for the expeditions.</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If your child is interested in taking part but the cost is prohibitive, please do speak to me as we may be able to arrange financial support.</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 xml:space="preserve">If you have any questions in the meantime, please feel free to contact me on my email address below. The DofE website </w:t>
      </w:r>
      <w:hyperlink r:id="rId5" w:history="1">
        <w:r>
          <w:rPr>
            <w:rFonts w:ascii="Calibri" w:eastAsia="Times New Roman" w:hAnsi="Calibri" w:cs="Calibri"/>
            <w:color w:val="0563C1"/>
            <w:u w:val="single"/>
            <w:lang w:eastAsia="en-GB"/>
          </w:rPr>
          <w:t>https://www.dofe.org/do/activities/</w:t>
        </w:r>
      </w:hyperlink>
      <w:r>
        <w:rPr>
          <w:rFonts w:ascii="Calibri" w:eastAsia="Times New Roman" w:hAnsi="Calibri" w:cs="Calibri"/>
          <w:color w:val="000000"/>
          <w:lang w:eastAsia="en-GB"/>
        </w:rPr>
        <w:t xml:space="preserve"> - has a lot of useful information too. </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Thank you for your support. I hope you’ll agree that the DofE is the perfect way for your young person to feel ready for anything. </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u w:val="single"/>
          <w:lang w:eastAsia="en-GB"/>
        </w:rPr>
        <w:t>Questions</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If your child wants support or has any questions, please send them to the weekly drop in sessions.  These are in SGP on Tuesday lunchtimes from 1:45 (Middle Floor of Upper Science)</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Yours faithfully, </w:t>
      </w:r>
    </w:p>
    <w:p>
      <w:pPr>
        <w:spacing w:after="0" w:line="240" w:lineRule="auto"/>
        <w:rPr>
          <w:rFonts w:ascii="Times New Roman" w:eastAsia="Times New Roman" w:hAnsi="Times New Roman" w:cs="Times New Roman"/>
          <w:sz w:val="24"/>
          <w:szCs w:val="24"/>
          <w:lang w:eastAsia="en-GB"/>
        </w:rPr>
      </w:pP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Mr J Tulley</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Duke of Edinburgh Coordinator</w:t>
      </w:r>
    </w:p>
    <w:p>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11B Form Tutor</w:t>
      </w:r>
      <w:r>
        <w:rPr>
          <w:rFonts w:ascii="Calibri" w:eastAsia="Times New Roman" w:hAnsi="Calibri" w:cs="Calibri"/>
          <w:color w:val="000000"/>
          <w:lang w:eastAsia="en-GB"/>
        </w:rPr>
        <w:br/>
      </w:r>
      <w:proofErr w:type="spellStart"/>
      <w:r>
        <w:rPr>
          <w:rFonts w:ascii="Calibri" w:eastAsia="Times New Roman" w:hAnsi="Calibri" w:cs="Calibri"/>
          <w:color w:val="000000"/>
          <w:lang w:eastAsia="en-GB"/>
        </w:rPr>
        <w:t>Graveney</w:t>
      </w:r>
      <w:proofErr w:type="spellEnd"/>
      <w:r>
        <w:rPr>
          <w:rFonts w:ascii="Calibri" w:eastAsia="Times New Roman" w:hAnsi="Calibri" w:cs="Calibri"/>
          <w:color w:val="000000"/>
          <w:lang w:eastAsia="en-GB"/>
        </w:rPr>
        <w:t xml:space="preserve"> School</w:t>
      </w:r>
    </w:p>
    <w:p>
      <w:pPr>
        <w:spacing w:after="0" w:line="240" w:lineRule="auto"/>
        <w:rPr>
          <w:rFonts w:ascii="Times New Roman" w:eastAsia="Times New Roman" w:hAnsi="Times New Roman" w:cs="Times New Roman"/>
          <w:sz w:val="24"/>
          <w:szCs w:val="24"/>
          <w:lang w:eastAsia="en-GB"/>
        </w:rPr>
      </w:pPr>
      <w:hyperlink r:id="rId6" w:history="1">
        <w:r>
          <w:rPr>
            <w:rFonts w:ascii="Calibri" w:eastAsia="Times New Roman" w:hAnsi="Calibri" w:cs="Calibri"/>
            <w:color w:val="1155CC"/>
            <w:u w:val="single"/>
            <w:lang w:eastAsia="en-GB"/>
          </w:rPr>
          <w:t>JTulley@graveney.wandsworth.sch.uk</w:t>
        </w:r>
      </w:hyperlink>
    </w:p>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460413-CF2B-4F3D-81A3-DBC09563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824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Tulley@graveney.wandsworth.sch.uk" TargetMode="External"/><Relationship Id="rId5" Type="http://schemas.openxmlformats.org/officeDocument/2006/relationships/hyperlink" Target="https://www.dofe.org/do/activitie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83E039E5</Template>
  <TotalTime>19</TotalTime>
  <Pages>1</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Graveney School.</Company>
  <LinksUpToDate>false</LinksUpToDate>
  <CharactersWithSpaces>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Cloke</dc:creator>
  <cp:keywords/>
  <dc:description/>
  <cp:lastModifiedBy>Jo Cloke</cp:lastModifiedBy>
  <cp:revision>7</cp:revision>
  <dcterms:created xsi:type="dcterms:W3CDTF">2026-09-30T11:14:00Z</dcterms:created>
  <dcterms:modified xsi:type="dcterms:W3CDTF">2026-09-30T11:33:00Z</dcterms:modified>
</cp:coreProperties>
</file>